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A7028" w:rsidRPr="00492162" w:rsidRDefault="003A7028" w:rsidP="003A7028">
      <w:pPr>
        <w:ind w:right="-709"/>
        <w:jc w:val="center"/>
        <w:rPr>
          <w:rFonts w:cs="David"/>
          <w:b/>
          <w:bCs/>
          <w:sz w:val="24"/>
          <w:szCs w:val="24"/>
          <w:rtl/>
        </w:rPr>
      </w:pPr>
      <w:r w:rsidRPr="00492162">
        <w:rPr>
          <w:rFonts w:cs="David" w:hint="cs"/>
          <w:b/>
          <w:bCs/>
          <w:sz w:val="24"/>
          <w:szCs w:val="24"/>
          <w:rtl/>
        </w:rPr>
        <w:t>ממשלת ישראל</w:t>
      </w:r>
    </w:p>
    <w:p w:rsidR="003A7028" w:rsidRDefault="003A7028" w:rsidP="003A7028">
      <w:pPr>
        <w:ind w:right="-709"/>
        <w:jc w:val="center"/>
        <w:rPr>
          <w:rFonts w:cs="David"/>
          <w:b/>
          <w:bCs/>
          <w:sz w:val="24"/>
          <w:szCs w:val="24"/>
          <w:rtl/>
        </w:rPr>
      </w:pPr>
      <w:r w:rsidRPr="00492162">
        <w:rPr>
          <w:rFonts w:cs="David" w:hint="cs"/>
          <w:b/>
          <w:bCs/>
          <w:sz w:val="24"/>
          <w:szCs w:val="24"/>
          <w:rtl/>
        </w:rPr>
        <w:t>משרד הבריאות</w:t>
      </w:r>
    </w:p>
    <w:p w:rsidR="00E724C4" w:rsidRDefault="003A7028" w:rsidP="00E724C4">
      <w:pPr>
        <w:ind w:right="-709"/>
        <w:jc w:val="center"/>
        <w:rPr>
          <w:rFonts w:cs="David"/>
          <w:sz w:val="24"/>
          <w:szCs w:val="24"/>
          <w:rtl/>
          <w:lang w:eastAsia="he-IL"/>
        </w:rPr>
      </w:pPr>
      <w:r w:rsidRPr="00CA16EB">
        <w:rPr>
          <w:rFonts w:eastAsia="Times New Roman" w:cs="David" w:hint="cs"/>
          <w:b/>
          <w:bCs/>
          <w:sz w:val="24"/>
          <w:szCs w:val="24"/>
          <w:rtl/>
        </w:rPr>
        <w:t>אגף המחשוב</w:t>
      </w:r>
    </w:p>
    <w:p w:rsidR="006B537A" w:rsidRDefault="006B537A" w:rsidP="00E724C4">
      <w:pPr>
        <w:ind w:right="-709"/>
        <w:jc w:val="center"/>
        <w:rPr>
          <w:rFonts w:cs="David"/>
          <w:sz w:val="24"/>
          <w:szCs w:val="24"/>
          <w:rtl/>
          <w:lang w:eastAsia="he-IL"/>
        </w:rPr>
      </w:pPr>
    </w:p>
    <w:p w:rsidR="00060912" w:rsidRDefault="00AB262D" w:rsidP="00AB262D">
      <w:pPr>
        <w:spacing w:after="0" w:line="240" w:lineRule="auto"/>
        <w:jc w:val="center"/>
        <w:rPr>
          <w:rFonts w:cs="David"/>
          <w:sz w:val="24"/>
          <w:szCs w:val="24"/>
          <w:rtl/>
        </w:rPr>
      </w:pPr>
      <w:r w:rsidRPr="00AB262D">
        <w:rPr>
          <w:rFonts w:eastAsia="Times New Roman" w:cs="David"/>
          <w:b/>
          <w:bCs/>
          <w:sz w:val="24"/>
          <w:szCs w:val="24"/>
          <w:u w:val="single"/>
          <w:rtl/>
        </w:rPr>
        <w:t>בקשה לפרסום מכרז 37-2021 מכרז מסגרת למתן שירותי יעוץ ושירותים נלווים בתחום סייבר ואבטחת מידע</w:t>
      </w:r>
    </w:p>
    <w:p w:rsidR="00AB262D" w:rsidRDefault="00AB262D" w:rsidP="00AB262D">
      <w:pPr>
        <w:spacing w:after="0" w:line="240" w:lineRule="auto"/>
        <w:jc w:val="center"/>
        <w:rPr>
          <w:rFonts w:cs="David"/>
          <w:sz w:val="24"/>
          <w:szCs w:val="24"/>
          <w:rtl/>
        </w:rPr>
      </w:pPr>
    </w:p>
    <w:p w:rsidR="006B537A" w:rsidRDefault="006741BE" w:rsidP="00AB262D">
      <w:pPr>
        <w:spacing w:after="0" w:line="240" w:lineRule="auto"/>
        <w:jc w:val="both"/>
        <w:rPr>
          <w:rFonts w:cs="David"/>
          <w:sz w:val="24"/>
          <w:szCs w:val="24"/>
          <w:rtl/>
        </w:rPr>
      </w:pPr>
      <w:r w:rsidRPr="006741BE">
        <w:rPr>
          <w:rFonts w:cs="David"/>
          <w:sz w:val="24"/>
          <w:szCs w:val="24"/>
          <w:rtl/>
        </w:rPr>
        <w:t xml:space="preserve">אגף </w:t>
      </w:r>
      <w:r w:rsidRPr="006741BE">
        <w:rPr>
          <w:rFonts w:cs="David" w:hint="cs"/>
          <w:sz w:val="24"/>
          <w:szCs w:val="24"/>
          <w:rtl/>
        </w:rPr>
        <w:t>מערכות</w:t>
      </w:r>
      <w:r w:rsidRPr="006741BE">
        <w:rPr>
          <w:rFonts w:cs="David"/>
          <w:sz w:val="24"/>
          <w:szCs w:val="24"/>
          <w:rtl/>
        </w:rPr>
        <w:t xml:space="preserve"> </w:t>
      </w:r>
      <w:r w:rsidRPr="006741BE">
        <w:rPr>
          <w:rFonts w:cs="David" w:hint="cs"/>
          <w:sz w:val="24"/>
          <w:szCs w:val="24"/>
          <w:rtl/>
        </w:rPr>
        <w:t>מידע</w:t>
      </w:r>
      <w:r w:rsidRPr="006741BE">
        <w:rPr>
          <w:rFonts w:cs="David"/>
          <w:sz w:val="24"/>
          <w:szCs w:val="24"/>
          <w:rtl/>
        </w:rPr>
        <w:t xml:space="preserve"> </w:t>
      </w:r>
      <w:r w:rsidR="00060912">
        <w:rPr>
          <w:rFonts w:cs="David" w:hint="cs"/>
          <w:sz w:val="24"/>
          <w:szCs w:val="24"/>
          <w:rtl/>
        </w:rPr>
        <w:t xml:space="preserve">ומחשוב </w:t>
      </w:r>
      <w:r w:rsidRPr="006741BE">
        <w:rPr>
          <w:rFonts w:cs="David"/>
          <w:sz w:val="24"/>
          <w:szCs w:val="24"/>
          <w:rtl/>
        </w:rPr>
        <w:t xml:space="preserve">במשרד הבריאות, פונה בזאת לקבלת הצעות </w:t>
      </w:r>
      <w:r w:rsidR="00060912">
        <w:rPr>
          <w:rFonts w:cs="David" w:hint="cs"/>
          <w:sz w:val="24"/>
          <w:szCs w:val="24"/>
          <w:rtl/>
        </w:rPr>
        <w:t>עבור</w:t>
      </w:r>
      <w:r w:rsidR="00060912" w:rsidRPr="003B3B48">
        <w:rPr>
          <w:rFonts w:cs="David"/>
          <w:sz w:val="24"/>
          <w:szCs w:val="24"/>
          <w:rtl/>
        </w:rPr>
        <w:t xml:space="preserve"> </w:t>
      </w:r>
      <w:r w:rsidR="00AB262D" w:rsidRPr="009018E2">
        <w:rPr>
          <w:rFonts w:cs="David"/>
          <w:sz w:val="24"/>
          <w:szCs w:val="24"/>
          <w:rtl/>
        </w:rPr>
        <w:t>שירותי יעוץ</w:t>
      </w:r>
      <w:r w:rsidR="00AB262D" w:rsidRPr="009018E2">
        <w:rPr>
          <w:rFonts w:cs="David" w:hint="cs"/>
          <w:sz w:val="24"/>
          <w:szCs w:val="24"/>
          <w:rtl/>
        </w:rPr>
        <w:t xml:space="preserve"> ושירותים נלווים</w:t>
      </w:r>
      <w:r w:rsidR="00AB262D" w:rsidRPr="009018E2">
        <w:rPr>
          <w:rFonts w:cs="David"/>
          <w:sz w:val="24"/>
          <w:szCs w:val="24"/>
          <w:rtl/>
        </w:rPr>
        <w:t xml:space="preserve"> בתחום סייבר ואבטחת מידע</w:t>
      </w:r>
      <w:r w:rsidR="00AB262D">
        <w:rPr>
          <w:rFonts w:cs="David" w:hint="cs"/>
          <w:sz w:val="24"/>
          <w:szCs w:val="24"/>
          <w:rtl/>
        </w:rPr>
        <w:t xml:space="preserve"> </w:t>
      </w:r>
      <w:r w:rsidR="00060912">
        <w:rPr>
          <w:rFonts w:cs="David" w:hint="cs"/>
          <w:sz w:val="24"/>
          <w:szCs w:val="24"/>
          <w:rtl/>
        </w:rPr>
        <w:t>, בהתאם לצורכי המשרד.</w:t>
      </w:r>
    </w:p>
    <w:p w:rsidR="00060912" w:rsidRDefault="00060912" w:rsidP="00060912">
      <w:pPr>
        <w:spacing w:after="0" w:line="240" w:lineRule="auto"/>
        <w:jc w:val="both"/>
        <w:rPr>
          <w:rFonts w:cs="David"/>
          <w:sz w:val="24"/>
          <w:szCs w:val="24"/>
          <w:rtl/>
        </w:rPr>
      </w:pPr>
    </w:p>
    <w:p w:rsidR="006B537A" w:rsidRDefault="00AB262D" w:rsidP="00B455E4">
      <w:pPr>
        <w:spacing w:after="0" w:line="240" w:lineRule="auto"/>
        <w:jc w:val="both"/>
        <w:rPr>
          <w:rFonts w:cs="David"/>
          <w:sz w:val="24"/>
          <w:szCs w:val="24"/>
          <w:rtl/>
        </w:rPr>
      </w:pPr>
      <w:r w:rsidRPr="004874E8">
        <w:rPr>
          <w:rFonts w:cs="David"/>
          <w:sz w:val="24"/>
          <w:szCs w:val="24"/>
          <w:rtl/>
        </w:rPr>
        <w:t xml:space="preserve">המזמין מעוניין לרכוש שירותי יעוץ, </w:t>
      </w:r>
      <w:r w:rsidRPr="004874E8">
        <w:rPr>
          <w:rFonts w:cs="David" w:hint="cs"/>
          <w:sz w:val="24"/>
          <w:szCs w:val="24"/>
          <w:rtl/>
        </w:rPr>
        <w:t xml:space="preserve">תכנון, </w:t>
      </w:r>
      <w:r w:rsidRPr="004874E8">
        <w:rPr>
          <w:rFonts w:cs="David"/>
          <w:sz w:val="24"/>
          <w:szCs w:val="24"/>
          <w:rtl/>
        </w:rPr>
        <w:t>ליווי, יישום, פיתוח ותחזוקת מערכות</w:t>
      </w:r>
      <w:r w:rsidRPr="004874E8">
        <w:rPr>
          <w:rFonts w:cs="David" w:hint="cs"/>
          <w:sz w:val="24"/>
          <w:szCs w:val="24"/>
          <w:rtl/>
        </w:rPr>
        <w:t xml:space="preserve"> מידע</w:t>
      </w:r>
      <w:r w:rsidRPr="004874E8">
        <w:rPr>
          <w:rFonts w:cs="David"/>
          <w:sz w:val="24"/>
          <w:szCs w:val="24"/>
          <w:rtl/>
        </w:rPr>
        <w:t xml:space="preserve"> עתידיות</w:t>
      </w:r>
      <w:r>
        <w:rPr>
          <w:rFonts w:cs="David" w:hint="cs"/>
          <w:sz w:val="24"/>
          <w:szCs w:val="24"/>
          <w:rtl/>
        </w:rPr>
        <w:t xml:space="preserve"> בתחום אבטחת מידע וסייבר</w:t>
      </w:r>
      <w:r w:rsidRPr="004874E8">
        <w:rPr>
          <w:rFonts w:cs="David" w:hint="cs"/>
          <w:sz w:val="24"/>
          <w:szCs w:val="24"/>
          <w:rtl/>
        </w:rPr>
        <w:t>,</w:t>
      </w:r>
      <w:r w:rsidRPr="004874E8">
        <w:rPr>
          <w:rFonts w:cs="David"/>
          <w:sz w:val="24"/>
          <w:szCs w:val="24"/>
          <w:rtl/>
        </w:rPr>
        <w:t xml:space="preserve"> </w:t>
      </w:r>
      <w:r w:rsidRPr="004874E8">
        <w:rPr>
          <w:rFonts w:cs="David" w:hint="cs"/>
          <w:sz w:val="24"/>
          <w:szCs w:val="24"/>
          <w:rtl/>
        </w:rPr>
        <w:t>לרבות</w:t>
      </w:r>
      <w:r w:rsidRPr="004874E8">
        <w:rPr>
          <w:rFonts w:cs="David"/>
          <w:sz w:val="24"/>
          <w:szCs w:val="24"/>
          <w:rtl/>
        </w:rPr>
        <w:t xml:space="preserve"> שירותי</w:t>
      </w:r>
      <w:r w:rsidRPr="004874E8">
        <w:rPr>
          <w:rFonts w:cs="David" w:hint="cs"/>
          <w:sz w:val="24"/>
          <w:szCs w:val="24"/>
          <w:rtl/>
        </w:rPr>
        <w:t xml:space="preserve"> מעטפת</w:t>
      </w:r>
      <w:r w:rsidRPr="004874E8">
        <w:rPr>
          <w:rFonts w:cs="David"/>
          <w:sz w:val="24"/>
          <w:szCs w:val="24"/>
          <w:rtl/>
        </w:rPr>
        <w:t xml:space="preserve"> נוספים</w:t>
      </w:r>
      <w:r>
        <w:rPr>
          <w:rFonts w:cs="David" w:hint="cs"/>
          <w:sz w:val="24"/>
          <w:szCs w:val="24"/>
          <w:rtl/>
        </w:rPr>
        <w:t xml:space="preserve"> ורכש שירותי אבטחת מידע וסייבר כגון מודיעין, חומרים למודעות עובדים, מאמרים וחומרים אחרים הקשורים באופן ישיר לנושאי אבטחת מידע וסייבר</w:t>
      </w:r>
      <w:r w:rsidRPr="004874E8">
        <w:rPr>
          <w:rFonts w:cs="David" w:hint="cs"/>
          <w:sz w:val="24"/>
          <w:szCs w:val="24"/>
          <w:rtl/>
        </w:rPr>
        <w:t>,</w:t>
      </w:r>
      <w:r w:rsidRPr="004874E8">
        <w:rPr>
          <w:rFonts w:cs="David"/>
          <w:sz w:val="24"/>
          <w:szCs w:val="24"/>
          <w:rtl/>
        </w:rPr>
        <w:t xml:space="preserve"> </w:t>
      </w:r>
      <w:r w:rsidRPr="004874E8">
        <w:rPr>
          <w:rFonts w:cs="David" w:hint="cs"/>
          <w:sz w:val="24"/>
          <w:szCs w:val="24"/>
          <w:rtl/>
        </w:rPr>
        <w:t>בהתאם לצרכי המשרד</w:t>
      </w:r>
      <w:r>
        <w:rPr>
          <w:rFonts w:cs="David" w:hint="cs"/>
          <w:sz w:val="24"/>
          <w:szCs w:val="24"/>
          <w:rtl/>
        </w:rPr>
        <w:t>.</w:t>
      </w:r>
      <w:r w:rsidR="00060912">
        <w:rPr>
          <w:rFonts w:cs="David" w:hint="cs"/>
          <w:sz w:val="24"/>
          <w:szCs w:val="24"/>
          <w:rtl/>
        </w:rPr>
        <w:t xml:space="preserve"> בכוונת המשרד להתקשר עם הזוכים במכרז בהסכם מסגרת.</w:t>
      </w:r>
    </w:p>
    <w:p w:rsidR="00060912" w:rsidRDefault="00060912" w:rsidP="00B455E4">
      <w:pPr>
        <w:spacing w:after="0" w:line="240" w:lineRule="auto"/>
        <w:jc w:val="both"/>
        <w:rPr>
          <w:rFonts w:cs="David"/>
          <w:sz w:val="24"/>
          <w:szCs w:val="24"/>
          <w:rtl/>
        </w:rPr>
      </w:pPr>
    </w:p>
    <w:p w:rsidR="00DF6729" w:rsidRDefault="00DF6729" w:rsidP="00B455E4">
      <w:pPr>
        <w:spacing w:after="0" w:line="240" w:lineRule="auto"/>
        <w:jc w:val="both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 xml:space="preserve">ניתן לצפות  במסמכי המכרז  באתר משרד הבריאות: </w:t>
      </w:r>
      <w:r>
        <w:rPr>
          <w:rFonts w:cs="David"/>
          <w:sz w:val="24"/>
          <w:szCs w:val="24"/>
        </w:rPr>
        <w:t>www.health.gov.il</w:t>
      </w:r>
      <w:r>
        <w:rPr>
          <w:rFonts w:cs="David" w:hint="cs"/>
          <w:sz w:val="24"/>
          <w:szCs w:val="24"/>
          <w:rtl/>
        </w:rPr>
        <w:t xml:space="preserve"> בעמוד "מכרזים". </w:t>
      </w:r>
    </w:p>
    <w:p w:rsidR="00DF6729" w:rsidRDefault="00DF6729" w:rsidP="00B455E4">
      <w:pPr>
        <w:spacing w:after="0" w:line="240" w:lineRule="auto"/>
        <w:jc w:val="both"/>
        <w:rPr>
          <w:rFonts w:cs="David"/>
          <w:sz w:val="24"/>
          <w:szCs w:val="24"/>
          <w:rtl/>
        </w:rPr>
      </w:pPr>
      <w:bookmarkStart w:id="0" w:name="_Ref320531450"/>
      <w:r>
        <w:rPr>
          <w:rFonts w:cs="David" w:hint="cs"/>
          <w:sz w:val="24"/>
          <w:szCs w:val="24"/>
          <w:rtl/>
        </w:rPr>
        <w:t>להלן לוח הזמנים של המכרז</w:t>
      </w:r>
      <w:bookmarkEnd w:id="0"/>
      <w:r>
        <w:rPr>
          <w:rFonts w:cs="David" w:hint="cs"/>
          <w:sz w:val="24"/>
          <w:szCs w:val="24"/>
          <w:rtl/>
        </w:rPr>
        <w:t>:</w:t>
      </w:r>
    </w:p>
    <w:p w:rsidR="006741BE" w:rsidRDefault="006741BE" w:rsidP="00B455E4">
      <w:pPr>
        <w:spacing w:after="0" w:line="240" w:lineRule="auto"/>
        <w:jc w:val="both"/>
        <w:rPr>
          <w:rFonts w:cs="David"/>
          <w:sz w:val="24"/>
          <w:szCs w:val="24"/>
          <w:rtl/>
        </w:rPr>
      </w:pPr>
    </w:p>
    <w:tbl>
      <w:tblPr>
        <w:tblpPr w:leftFromText="180" w:rightFromText="180" w:vertAnchor="text" w:tblpXSpec="center" w:tblpY="1"/>
        <w:tblOverlap w:val="never"/>
        <w:bidiVisual/>
        <w:tblW w:w="8217" w:type="dxa"/>
        <w:jc w:val="center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115"/>
        <w:gridCol w:w="4102"/>
      </w:tblGrid>
      <w:tr w:rsidR="00DF6729" w:rsidRPr="00DF6729" w:rsidTr="00DF6729">
        <w:trPr>
          <w:jc w:val="center"/>
        </w:trPr>
        <w:tc>
          <w:tcPr>
            <w:tcW w:w="411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000000" w:themeFill="text1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F6729" w:rsidRPr="00DF6729" w:rsidRDefault="00DF6729" w:rsidP="00DF6729">
            <w:pPr>
              <w:keepNext/>
              <w:keepLines/>
              <w:spacing w:before="120" w:after="120" w:line="360" w:lineRule="auto"/>
              <w:ind w:left="397"/>
              <w:jc w:val="center"/>
              <w:rPr>
                <w:rFonts w:asciiTheme="minorBidi" w:eastAsia="Times New Roman" w:hAnsiTheme="minorBidi" w:cs="David"/>
                <w:b/>
                <w:bCs/>
                <w:color w:val="FFFFFF" w:themeColor="background1"/>
                <w:rtl/>
                <w:lang w:eastAsia="he-IL"/>
              </w:rPr>
            </w:pPr>
            <w:r w:rsidRPr="00DF6729">
              <w:rPr>
                <w:rFonts w:asciiTheme="minorBidi" w:eastAsia="Times New Roman" w:hAnsiTheme="minorBidi" w:cs="David" w:hint="eastAsia"/>
                <w:b/>
                <w:bCs/>
                <w:color w:val="FFFFFF" w:themeColor="background1"/>
                <w:rtl/>
                <w:lang w:eastAsia="he-IL"/>
              </w:rPr>
              <w:t>שלב</w:t>
            </w:r>
          </w:p>
        </w:tc>
        <w:tc>
          <w:tcPr>
            <w:tcW w:w="410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000000" w:themeFill="text1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F6729" w:rsidRPr="00DF6729" w:rsidRDefault="00DF6729" w:rsidP="00DF6729">
            <w:pPr>
              <w:keepNext/>
              <w:keepLines/>
              <w:spacing w:before="120" w:after="120" w:line="360" w:lineRule="auto"/>
              <w:ind w:left="397"/>
              <w:jc w:val="center"/>
              <w:rPr>
                <w:rFonts w:asciiTheme="minorBidi" w:eastAsia="Times New Roman" w:hAnsiTheme="minorBidi" w:cs="David"/>
                <w:b/>
                <w:bCs/>
                <w:color w:val="FFFFFF" w:themeColor="background1"/>
                <w:rtl/>
                <w:lang w:eastAsia="he-IL"/>
              </w:rPr>
            </w:pPr>
            <w:r w:rsidRPr="00DF6729">
              <w:rPr>
                <w:rFonts w:asciiTheme="minorBidi" w:eastAsia="Times New Roman" w:hAnsiTheme="minorBidi" w:cs="David"/>
                <w:b/>
                <w:bCs/>
                <w:color w:val="FFFFFF" w:themeColor="background1"/>
                <w:rtl/>
                <w:lang w:eastAsia="he-IL"/>
              </w:rPr>
              <w:t>מועד</w:t>
            </w:r>
          </w:p>
        </w:tc>
      </w:tr>
      <w:tr w:rsidR="00DF6729" w:rsidRPr="00DF6729" w:rsidTr="00DF6729">
        <w:trPr>
          <w:jc w:val="center"/>
        </w:trPr>
        <w:tc>
          <w:tcPr>
            <w:tcW w:w="411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9D9D9" w:themeFill="background1" w:themeFillShade="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F6729" w:rsidRPr="00DF6729" w:rsidRDefault="00DF6729" w:rsidP="00DF6729">
            <w:pPr>
              <w:keepNext/>
              <w:keepLines/>
              <w:spacing w:before="120" w:after="120" w:line="360" w:lineRule="auto"/>
              <w:ind w:left="397"/>
              <w:rPr>
                <w:rFonts w:asciiTheme="minorBidi" w:eastAsia="Times New Roman" w:hAnsiTheme="minorBidi" w:cs="David"/>
                <w:b/>
                <w:bCs/>
                <w:rtl/>
                <w:lang w:eastAsia="he-IL"/>
              </w:rPr>
            </w:pPr>
            <w:r w:rsidRPr="00DF6729">
              <w:rPr>
                <w:rFonts w:asciiTheme="minorBidi" w:eastAsia="Times New Roman" w:hAnsiTheme="minorBidi" w:cs="David"/>
                <w:b/>
                <w:bCs/>
                <w:rtl/>
                <w:lang w:eastAsia="he-IL"/>
              </w:rPr>
              <w:t>הפצת המכרז</w:t>
            </w:r>
          </w:p>
        </w:tc>
        <w:tc>
          <w:tcPr>
            <w:tcW w:w="41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F6729" w:rsidRPr="00DF6729" w:rsidRDefault="00AB262D" w:rsidP="00DF6729">
            <w:pPr>
              <w:keepNext/>
              <w:keepLines/>
              <w:spacing w:before="120" w:after="120" w:line="360" w:lineRule="auto"/>
              <w:ind w:left="397"/>
              <w:rPr>
                <w:rFonts w:asciiTheme="minorBidi" w:eastAsia="Times New Roman" w:hAnsiTheme="minorBidi" w:cs="David"/>
                <w:b/>
                <w:bCs/>
                <w:lang w:eastAsia="he-IL"/>
              </w:rPr>
            </w:pPr>
            <w:r>
              <w:rPr>
                <w:rFonts w:asciiTheme="minorBidi" w:eastAsia="Times New Roman" w:hAnsiTheme="minorBidi" w:cs="David" w:hint="cs"/>
                <w:b/>
                <w:bCs/>
                <w:rtl/>
                <w:lang w:eastAsia="he-IL"/>
              </w:rPr>
              <w:t>19.07</w:t>
            </w:r>
            <w:r w:rsidR="00044288">
              <w:rPr>
                <w:rFonts w:asciiTheme="minorBidi" w:eastAsia="Times New Roman" w:hAnsiTheme="minorBidi" w:cs="David" w:hint="cs"/>
                <w:b/>
                <w:bCs/>
                <w:rtl/>
                <w:lang w:eastAsia="he-IL"/>
              </w:rPr>
              <w:t>.2021</w:t>
            </w:r>
          </w:p>
        </w:tc>
      </w:tr>
      <w:tr w:rsidR="00DF6729" w:rsidRPr="00DF6729" w:rsidTr="00DF6729">
        <w:trPr>
          <w:jc w:val="center"/>
        </w:trPr>
        <w:tc>
          <w:tcPr>
            <w:tcW w:w="411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9D9D9" w:themeFill="background1" w:themeFillShade="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F6729" w:rsidRPr="00DF6729" w:rsidRDefault="00DF6729" w:rsidP="00DF6729">
            <w:pPr>
              <w:keepNext/>
              <w:keepLines/>
              <w:spacing w:before="120" w:after="120" w:line="360" w:lineRule="auto"/>
              <w:ind w:left="397"/>
              <w:rPr>
                <w:rFonts w:asciiTheme="minorBidi" w:eastAsia="Times New Roman" w:hAnsiTheme="minorBidi" w:cs="David"/>
                <w:b/>
                <w:bCs/>
                <w:lang w:eastAsia="he-IL"/>
              </w:rPr>
            </w:pPr>
            <w:r w:rsidRPr="00DF6729">
              <w:rPr>
                <w:rFonts w:asciiTheme="minorBidi" w:eastAsia="Times New Roman" w:hAnsiTheme="minorBidi" w:cs="David"/>
                <w:b/>
                <w:bCs/>
                <w:rtl/>
                <w:lang w:eastAsia="he-IL"/>
              </w:rPr>
              <w:t>מועד אחרון להעברת שאלות להבהרה</w:t>
            </w:r>
          </w:p>
        </w:tc>
        <w:tc>
          <w:tcPr>
            <w:tcW w:w="41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F6729" w:rsidRPr="00DF6729" w:rsidRDefault="00AB262D" w:rsidP="00DF6729">
            <w:pPr>
              <w:keepNext/>
              <w:keepLines/>
              <w:spacing w:before="120" w:after="120" w:line="360" w:lineRule="auto"/>
              <w:ind w:left="397"/>
              <w:rPr>
                <w:rFonts w:asciiTheme="minorBidi" w:eastAsia="Times New Roman" w:hAnsiTheme="minorBidi" w:cs="David"/>
                <w:b/>
                <w:bCs/>
                <w:rtl/>
                <w:lang w:eastAsia="he-IL"/>
              </w:rPr>
            </w:pPr>
            <w:r>
              <w:rPr>
                <w:rFonts w:asciiTheme="minorBidi" w:eastAsia="Times New Roman" w:hAnsiTheme="minorBidi" w:cs="David" w:hint="cs"/>
                <w:b/>
                <w:bCs/>
                <w:rtl/>
                <w:lang w:eastAsia="he-IL"/>
              </w:rPr>
              <w:t>02.08</w:t>
            </w:r>
            <w:r w:rsidR="00044288">
              <w:rPr>
                <w:rFonts w:asciiTheme="minorBidi" w:eastAsia="Times New Roman" w:hAnsiTheme="minorBidi" w:cs="David" w:hint="cs"/>
                <w:b/>
                <w:bCs/>
                <w:rtl/>
                <w:lang w:eastAsia="he-IL"/>
              </w:rPr>
              <w:t>.2021</w:t>
            </w:r>
            <w:r w:rsidR="00DF6729" w:rsidRPr="00DF6729">
              <w:rPr>
                <w:rFonts w:asciiTheme="minorBidi" w:eastAsia="Times New Roman" w:hAnsiTheme="minorBidi" w:cs="David" w:hint="cs"/>
                <w:b/>
                <w:bCs/>
                <w:rtl/>
                <w:lang w:eastAsia="he-IL"/>
              </w:rPr>
              <w:t xml:space="preserve"> בשעה </w:t>
            </w:r>
            <w:r w:rsidR="00DF6729" w:rsidRPr="00DF6729">
              <w:rPr>
                <w:rFonts w:asciiTheme="minorBidi" w:eastAsia="Times New Roman" w:hAnsiTheme="minorBidi" w:cs="David"/>
                <w:b/>
                <w:bCs/>
                <w:rtl/>
                <w:lang w:eastAsia="he-IL"/>
              </w:rPr>
              <w:t>12:00</w:t>
            </w:r>
          </w:p>
        </w:tc>
      </w:tr>
      <w:tr w:rsidR="00DF6729" w:rsidRPr="00DF6729" w:rsidTr="00DF6729">
        <w:trPr>
          <w:jc w:val="center"/>
        </w:trPr>
        <w:tc>
          <w:tcPr>
            <w:tcW w:w="411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9D9D9" w:themeFill="background1" w:themeFillShade="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F6729" w:rsidRPr="00DF6729" w:rsidRDefault="00DF6729" w:rsidP="00DF6729">
            <w:pPr>
              <w:keepNext/>
              <w:keepLines/>
              <w:spacing w:before="120" w:after="120" w:line="360" w:lineRule="auto"/>
              <w:ind w:left="397"/>
              <w:rPr>
                <w:rFonts w:asciiTheme="minorBidi" w:eastAsia="Times New Roman" w:hAnsiTheme="minorBidi" w:cs="David"/>
                <w:b/>
                <w:bCs/>
                <w:rtl/>
                <w:lang w:eastAsia="he-IL"/>
              </w:rPr>
            </w:pPr>
            <w:r w:rsidRPr="00DF6729">
              <w:rPr>
                <w:rFonts w:asciiTheme="minorBidi" w:eastAsia="Times New Roman" w:hAnsiTheme="minorBidi" w:cs="David"/>
                <w:b/>
                <w:bCs/>
                <w:rtl/>
                <w:lang w:eastAsia="he-IL"/>
              </w:rPr>
              <w:t>מועד אחרון ל</w:t>
            </w:r>
            <w:r w:rsidRPr="00DF6729">
              <w:rPr>
                <w:rFonts w:asciiTheme="minorBidi" w:eastAsia="Times New Roman" w:hAnsiTheme="minorBidi" w:cs="David" w:hint="cs"/>
                <w:b/>
                <w:bCs/>
                <w:rtl/>
                <w:lang w:eastAsia="he-IL"/>
              </w:rPr>
              <w:t>הגשת</w:t>
            </w:r>
            <w:r w:rsidRPr="00DF6729">
              <w:rPr>
                <w:rFonts w:asciiTheme="minorBidi" w:eastAsia="Times New Roman" w:hAnsiTheme="minorBidi" w:cs="David"/>
                <w:b/>
                <w:bCs/>
                <w:rtl/>
                <w:lang w:eastAsia="he-IL"/>
              </w:rPr>
              <w:t xml:space="preserve"> ההצעות</w:t>
            </w:r>
          </w:p>
        </w:tc>
        <w:tc>
          <w:tcPr>
            <w:tcW w:w="41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F6729" w:rsidRPr="00DF6729" w:rsidRDefault="00AB262D" w:rsidP="00AB262D">
            <w:pPr>
              <w:keepNext/>
              <w:keepLines/>
              <w:spacing w:before="120" w:after="120" w:line="360" w:lineRule="auto"/>
              <w:ind w:left="397"/>
              <w:rPr>
                <w:rFonts w:asciiTheme="minorBidi" w:eastAsia="Times New Roman" w:hAnsiTheme="minorBidi" w:cs="David"/>
                <w:b/>
                <w:bCs/>
                <w:rtl/>
                <w:lang w:eastAsia="he-IL"/>
              </w:rPr>
            </w:pPr>
            <w:r>
              <w:rPr>
                <w:rFonts w:asciiTheme="minorBidi" w:eastAsia="Times New Roman" w:hAnsiTheme="minorBidi" w:cs="David" w:hint="cs"/>
                <w:b/>
                <w:bCs/>
                <w:rtl/>
                <w:lang w:eastAsia="he-IL"/>
              </w:rPr>
              <w:t>23</w:t>
            </w:r>
            <w:r w:rsidR="00044288">
              <w:rPr>
                <w:rFonts w:asciiTheme="minorBidi" w:eastAsia="Times New Roman" w:hAnsiTheme="minorBidi" w:cs="David" w:hint="cs"/>
                <w:b/>
                <w:bCs/>
                <w:rtl/>
                <w:lang w:eastAsia="he-IL"/>
              </w:rPr>
              <w:t>.0</w:t>
            </w:r>
            <w:r>
              <w:rPr>
                <w:rFonts w:asciiTheme="minorBidi" w:eastAsia="Times New Roman" w:hAnsiTheme="minorBidi" w:cs="David" w:hint="cs"/>
                <w:b/>
                <w:bCs/>
                <w:rtl/>
                <w:lang w:eastAsia="he-IL"/>
              </w:rPr>
              <w:t>8</w:t>
            </w:r>
            <w:r w:rsidR="00044288">
              <w:rPr>
                <w:rFonts w:asciiTheme="minorBidi" w:eastAsia="Times New Roman" w:hAnsiTheme="minorBidi" w:cs="David" w:hint="cs"/>
                <w:b/>
                <w:bCs/>
                <w:rtl/>
                <w:lang w:eastAsia="he-IL"/>
              </w:rPr>
              <w:t>.2021</w:t>
            </w:r>
            <w:r w:rsidR="00DF6729" w:rsidRPr="00DF6729">
              <w:rPr>
                <w:rFonts w:asciiTheme="minorBidi" w:eastAsia="Times New Roman" w:hAnsiTheme="minorBidi" w:cs="David" w:hint="cs"/>
                <w:b/>
                <w:bCs/>
                <w:rtl/>
                <w:lang w:eastAsia="he-IL"/>
              </w:rPr>
              <w:t xml:space="preserve"> בשעה </w:t>
            </w:r>
            <w:r w:rsidR="00DF6729" w:rsidRPr="00DF6729">
              <w:rPr>
                <w:rFonts w:asciiTheme="minorBidi" w:eastAsia="Times New Roman" w:hAnsiTheme="minorBidi" w:cs="David"/>
                <w:b/>
                <w:bCs/>
                <w:rtl/>
                <w:lang w:eastAsia="he-IL"/>
              </w:rPr>
              <w:t>1</w:t>
            </w:r>
            <w:r>
              <w:rPr>
                <w:rFonts w:asciiTheme="minorBidi" w:eastAsia="Times New Roman" w:hAnsiTheme="minorBidi" w:cs="David" w:hint="cs"/>
                <w:b/>
                <w:bCs/>
                <w:rtl/>
                <w:lang w:eastAsia="he-IL"/>
              </w:rPr>
              <w:t>2</w:t>
            </w:r>
            <w:r w:rsidR="00DF6729" w:rsidRPr="00DF6729">
              <w:rPr>
                <w:rFonts w:asciiTheme="minorBidi" w:eastAsia="Times New Roman" w:hAnsiTheme="minorBidi" w:cs="David"/>
                <w:b/>
                <w:bCs/>
                <w:rtl/>
                <w:lang w:eastAsia="he-IL"/>
              </w:rPr>
              <w:t>:00</w:t>
            </w:r>
          </w:p>
        </w:tc>
      </w:tr>
    </w:tbl>
    <w:p w:rsidR="00BE6912" w:rsidRPr="00361320" w:rsidRDefault="00DF6729" w:rsidP="00B455E4">
      <w:pPr>
        <w:jc w:val="both"/>
        <w:rPr>
          <w:rFonts w:cs="David"/>
          <w:sz w:val="24"/>
          <w:szCs w:val="24"/>
        </w:rPr>
      </w:pPr>
      <w:r>
        <w:rPr>
          <w:rFonts w:cs="David" w:hint="cs"/>
          <w:sz w:val="24"/>
          <w:szCs w:val="24"/>
          <w:rtl/>
        </w:rPr>
        <w:t>לשאלות ובירורים ניתן לפנות</w:t>
      </w:r>
      <w:bookmarkStart w:id="1" w:name="_GoBack"/>
      <w:bookmarkEnd w:id="1"/>
      <w:r>
        <w:rPr>
          <w:rFonts w:cs="David" w:hint="cs"/>
          <w:sz w:val="24"/>
          <w:szCs w:val="24"/>
          <w:rtl/>
        </w:rPr>
        <w:t xml:space="preserve"> ל:  </w:t>
      </w:r>
      <w:r>
        <w:rPr>
          <w:rFonts w:cs="David"/>
          <w:sz w:val="24"/>
          <w:szCs w:val="24"/>
        </w:rPr>
        <w:t>it.tenders@moh.gov.il</w:t>
      </w:r>
    </w:p>
    <w:sectPr w:rsidR="00BE6912" w:rsidRPr="00361320" w:rsidSect="0086511E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5A3990"/>
    <w:multiLevelType w:val="hybridMultilevel"/>
    <w:tmpl w:val="2CCCF0C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9301BC8"/>
    <w:multiLevelType w:val="hybridMultilevel"/>
    <w:tmpl w:val="1754461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83A6434"/>
    <w:multiLevelType w:val="multilevel"/>
    <w:tmpl w:val="3878B5B2"/>
    <w:lvl w:ilvl="0"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638" w:hanging="504"/>
      </w:pPr>
      <w:rPr>
        <w:rFonts w:hint="default"/>
        <w:b w:val="0"/>
        <w:bCs w:val="0"/>
      </w:rPr>
    </w:lvl>
    <w:lvl w:ilvl="3">
      <w:start w:val="1"/>
      <w:numFmt w:val="decimal"/>
      <w:lvlText w:val="%1.%2.%3.%4."/>
      <w:lvlJc w:val="left"/>
      <w:pPr>
        <w:ind w:left="2349" w:hanging="648"/>
      </w:pPr>
      <w:rPr>
        <w:rFonts w:cs="David" w:hint="default"/>
        <w:b/>
        <w:bCs w:val="0"/>
      </w:rPr>
    </w:lvl>
    <w:lvl w:ilvl="4">
      <w:start w:val="1"/>
      <w:numFmt w:val="decimal"/>
      <w:lvlText w:val="%1.%2.%3.%4.%5."/>
      <w:lvlJc w:val="left"/>
      <w:pPr>
        <w:ind w:left="3485" w:hanging="792"/>
      </w:pPr>
      <w:rPr>
        <w:rFonts w:hint="default"/>
        <w:b w:val="0"/>
        <w:bCs w:val="0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3" w15:restartNumberingAfterBreak="0">
    <w:nsid w:val="28BE322F"/>
    <w:multiLevelType w:val="hybridMultilevel"/>
    <w:tmpl w:val="D7CA119C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2D722AB2"/>
    <w:multiLevelType w:val="hybridMultilevel"/>
    <w:tmpl w:val="355E9F60"/>
    <w:lvl w:ilvl="0" w:tplc="04090005">
      <w:start w:val="1"/>
      <w:numFmt w:val="bullet"/>
      <w:lvlText w:val=""/>
      <w:lvlJc w:val="left"/>
      <w:pPr>
        <w:ind w:left="1514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23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5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7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9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11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3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5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74" w:hanging="360"/>
      </w:pPr>
      <w:rPr>
        <w:rFonts w:ascii="Wingdings" w:hAnsi="Wingdings" w:hint="default"/>
      </w:rPr>
    </w:lvl>
  </w:abstractNum>
  <w:abstractNum w:abstractNumId="5" w15:restartNumberingAfterBreak="0">
    <w:nsid w:val="34601006"/>
    <w:multiLevelType w:val="hybridMultilevel"/>
    <w:tmpl w:val="BBF6846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6D64D12"/>
    <w:multiLevelType w:val="hybridMultilevel"/>
    <w:tmpl w:val="F8522AF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93F3D52"/>
    <w:multiLevelType w:val="hybridMultilevel"/>
    <w:tmpl w:val="AE44E95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A526C97"/>
    <w:multiLevelType w:val="hybridMultilevel"/>
    <w:tmpl w:val="55DEBF5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F7B61DE"/>
    <w:multiLevelType w:val="hybridMultilevel"/>
    <w:tmpl w:val="2ACA0A8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1267655"/>
    <w:multiLevelType w:val="hybridMultilevel"/>
    <w:tmpl w:val="4FD29372"/>
    <w:lvl w:ilvl="0" w:tplc="2AAEDE5E">
      <w:start w:val="1"/>
      <w:numFmt w:val="hebrew1"/>
      <w:lvlText w:val="%1."/>
      <w:lvlJc w:val="left"/>
      <w:pPr>
        <w:ind w:left="720" w:hanging="360"/>
      </w:pPr>
      <w:rPr>
        <w:rFonts w:asciiTheme="minorHAnsi" w:eastAsiaTheme="minorEastAsia" w:hAnsiTheme="minorHAnsi" w:cs="David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D03113B"/>
    <w:multiLevelType w:val="hybridMultilevel"/>
    <w:tmpl w:val="7A22ED9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EFD4AA9"/>
    <w:multiLevelType w:val="hybridMultilevel"/>
    <w:tmpl w:val="D744F9A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672D63C3"/>
    <w:multiLevelType w:val="hybridMultilevel"/>
    <w:tmpl w:val="FA6E10A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68EB5DC3"/>
    <w:multiLevelType w:val="hybridMultilevel"/>
    <w:tmpl w:val="A0F2F8A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736F44AA"/>
    <w:multiLevelType w:val="multilevel"/>
    <w:tmpl w:val="84EA7F8A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ascii="Times New Roman" w:eastAsia="Times New Roman" w:hAnsi="Times New Roman" w:cs="David"/>
        <w:b/>
        <w:bCs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16" w15:restartNumberingAfterBreak="0">
    <w:nsid w:val="77BE0A5C"/>
    <w:multiLevelType w:val="hybridMultilevel"/>
    <w:tmpl w:val="4A5868B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5"/>
  </w:num>
  <w:num w:numId="2">
    <w:abstractNumId w:val="16"/>
  </w:num>
  <w:num w:numId="3">
    <w:abstractNumId w:val="2"/>
  </w:num>
  <w:num w:numId="4">
    <w:abstractNumId w:val="7"/>
  </w:num>
  <w:num w:numId="5">
    <w:abstractNumId w:val="13"/>
  </w:num>
  <w:num w:numId="6">
    <w:abstractNumId w:val="12"/>
  </w:num>
  <w:num w:numId="7">
    <w:abstractNumId w:val="14"/>
  </w:num>
  <w:num w:numId="8">
    <w:abstractNumId w:val="11"/>
  </w:num>
  <w:num w:numId="9">
    <w:abstractNumId w:val="8"/>
  </w:num>
  <w:num w:numId="10">
    <w:abstractNumId w:val="5"/>
  </w:num>
  <w:num w:numId="11">
    <w:abstractNumId w:val="6"/>
  </w:num>
  <w:num w:numId="12">
    <w:abstractNumId w:val="10"/>
  </w:num>
  <w:num w:numId="13">
    <w:abstractNumId w:val="3"/>
  </w:num>
  <w:num w:numId="14">
    <w:abstractNumId w:val="9"/>
  </w:num>
  <w:num w:numId="15">
    <w:abstractNumId w:val="0"/>
  </w:num>
  <w:num w:numId="16">
    <w:abstractNumId w:val="0"/>
  </w:num>
  <w:num w:numId="17">
    <w:abstractNumId w:val="1"/>
  </w:num>
  <w:num w:numId="18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A7028"/>
    <w:rsid w:val="0000717E"/>
    <w:rsid w:val="000321A2"/>
    <w:rsid w:val="00044288"/>
    <w:rsid w:val="00060912"/>
    <w:rsid w:val="00081C97"/>
    <w:rsid w:val="00097189"/>
    <w:rsid w:val="000D181D"/>
    <w:rsid w:val="001C63F7"/>
    <w:rsid w:val="002244A5"/>
    <w:rsid w:val="00361320"/>
    <w:rsid w:val="003A7028"/>
    <w:rsid w:val="003D5591"/>
    <w:rsid w:val="004416C6"/>
    <w:rsid w:val="004E0515"/>
    <w:rsid w:val="00513EC8"/>
    <w:rsid w:val="00516CDF"/>
    <w:rsid w:val="00557662"/>
    <w:rsid w:val="006741BE"/>
    <w:rsid w:val="00683C85"/>
    <w:rsid w:val="006B537A"/>
    <w:rsid w:val="006D5EC5"/>
    <w:rsid w:val="00701007"/>
    <w:rsid w:val="00717C5B"/>
    <w:rsid w:val="00754BB7"/>
    <w:rsid w:val="007C7646"/>
    <w:rsid w:val="007F649C"/>
    <w:rsid w:val="00831FCF"/>
    <w:rsid w:val="0086511E"/>
    <w:rsid w:val="008D1893"/>
    <w:rsid w:val="009D7449"/>
    <w:rsid w:val="00AB262D"/>
    <w:rsid w:val="00B455E4"/>
    <w:rsid w:val="00B60BF4"/>
    <w:rsid w:val="00BE6912"/>
    <w:rsid w:val="00BF38F7"/>
    <w:rsid w:val="00C53D9E"/>
    <w:rsid w:val="00C57691"/>
    <w:rsid w:val="00CA16EB"/>
    <w:rsid w:val="00DC775E"/>
    <w:rsid w:val="00DF6729"/>
    <w:rsid w:val="00E0230B"/>
    <w:rsid w:val="00E724C4"/>
    <w:rsid w:val="00ED51DF"/>
    <w:rsid w:val="00ED5534"/>
    <w:rsid w:val="00EE3685"/>
    <w:rsid w:val="00FC4D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42A9CD1"/>
  <w15:docId w15:val="{796C31E0-77DD-4613-8513-5C15FBF73E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3A7028"/>
    <w:pPr>
      <w:bidi/>
    </w:pPr>
    <w:rPr>
      <w:rFonts w:eastAsiaTheme="minorEastAsia"/>
    </w:rPr>
  </w:style>
  <w:style w:type="paragraph" w:styleId="2">
    <w:name w:val="heading 2"/>
    <w:basedOn w:val="a"/>
    <w:next w:val="a"/>
    <w:link w:val="20"/>
    <w:qFormat/>
    <w:rsid w:val="003A7028"/>
    <w:pPr>
      <w:keepNext/>
      <w:spacing w:after="0" w:line="240" w:lineRule="auto"/>
      <w:ind w:left="5616" w:right="-720"/>
      <w:outlineLvl w:val="1"/>
    </w:pPr>
    <w:rPr>
      <w:rFonts w:ascii="Times New Roman" w:eastAsia="Times New Roman" w:hAnsi="Times New Roman" w:cs="David"/>
      <w:sz w:val="30"/>
      <w:szCs w:val="30"/>
      <w:lang w:eastAsia="he-IL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E724C4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כותרת 2 תו"/>
    <w:basedOn w:val="a0"/>
    <w:link w:val="2"/>
    <w:rsid w:val="003A7028"/>
    <w:rPr>
      <w:rFonts w:ascii="Times New Roman" w:eastAsia="Times New Roman" w:hAnsi="Times New Roman" w:cs="David"/>
      <w:sz w:val="30"/>
      <w:szCs w:val="30"/>
      <w:lang w:eastAsia="he-IL"/>
    </w:rPr>
  </w:style>
  <w:style w:type="paragraph" w:styleId="a3">
    <w:name w:val="List Paragraph"/>
    <w:basedOn w:val="a"/>
    <w:uiPriority w:val="34"/>
    <w:qFormat/>
    <w:rsid w:val="007C7646"/>
    <w:pPr>
      <w:ind w:left="720"/>
      <w:contextualSpacing/>
    </w:pPr>
  </w:style>
  <w:style w:type="character" w:customStyle="1" w:styleId="30">
    <w:name w:val="כותרת 3 תו"/>
    <w:basedOn w:val="a0"/>
    <w:link w:val="3"/>
    <w:uiPriority w:val="9"/>
    <w:semiHidden/>
    <w:rsid w:val="00E724C4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customStyle="1" w:styleId="Normal1">
    <w:name w:val="Normal1"/>
    <w:basedOn w:val="a"/>
    <w:link w:val="Normal10"/>
    <w:rsid w:val="0000717E"/>
    <w:pPr>
      <w:spacing w:before="120" w:after="0" w:line="320" w:lineRule="exact"/>
      <w:ind w:left="397"/>
      <w:jc w:val="both"/>
    </w:pPr>
    <w:rPr>
      <w:rFonts w:ascii="Times New Roman" w:eastAsia="Times New Roman" w:hAnsi="Times New Roman" w:cs="David"/>
      <w:szCs w:val="24"/>
      <w:lang w:eastAsia="he-IL"/>
    </w:rPr>
  </w:style>
  <w:style w:type="character" w:customStyle="1" w:styleId="Normal10">
    <w:name w:val="Normal1 תו"/>
    <w:link w:val="Normal1"/>
    <w:rsid w:val="0000717E"/>
    <w:rPr>
      <w:rFonts w:ascii="Times New Roman" w:eastAsia="Times New Roman" w:hAnsi="Times New Roman" w:cs="David"/>
      <w:szCs w:val="24"/>
      <w:lang w:eastAsia="he-IL"/>
    </w:rPr>
  </w:style>
  <w:style w:type="character" w:customStyle="1" w:styleId="Normal11">
    <w:name w:val="Normal1 תו1"/>
    <w:locked/>
    <w:rsid w:val="00DF6729"/>
    <w:rPr>
      <w:rFonts w:ascii="Times New Roman" w:eastAsia="Times New Roman" w:hAnsi="Times New Roman" w:cs="David"/>
      <w:smallCaps/>
      <w:sz w:val="24"/>
      <w:szCs w:val="24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71586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25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84</TotalTime>
  <Pages>1</Pages>
  <Words>151</Words>
  <Characters>756</Characters>
  <Application>Microsoft Office Word</Application>
  <DocSecurity>0</DocSecurity>
  <Lines>6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דורין אמויאל</dc:creator>
  <cp:keywords/>
  <dc:description/>
  <cp:lastModifiedBy>דורין אמויאל</cp:lastModifiedBy>
  <cp:revision>8</cp:revision>
  <dcterms:created xsi:type="dcterms:W3CDTF">2019-08-13T06:38:00Z</dcterms:created>
  <dcterms:modified xsi:type="dcterms:W3CDTF">2021-07-15T07:07:00Z</dcterms:modified>
</cp:coreProperties>
</file>